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69614" w14:textId="07C92904" w:rsidR="005C1D58" w:rsidRPr="008A71F4" w:rsidRDefault="005C1D58" w:rsidP="005C1D58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8A71F4">
        <w:rPr>
          <w:rStyle w:val="c25"/>
          <w:color w:val="000000"/>
          <w:sz w:val="36"/>
          <w:szCs w:val="36"/>
        </w:rPr>
        <w:t>МБУ Школа «Образовательный центр «Галактика»</w:t>
      </w:r>
    </w:p>
    <w:p w14:paraId="6F38530E" w14:textId="77777777" w:rsidR="005C1D58" w:rsidRDefault="005C1D58" w:rsidP="005C1D58">
      <w:pPr>
        <w:pStyle w:val="a3"/>
        <w:spacing w:before="0" w:beforeAutospacing="0" w:after="0" w:afterAutospacing="0" w:line="337" w:lineRule="atLeast"/>
        <w:jc w:val="center"/>
        <w:rPr>
          <w:b/>
          <w:sz w:val="28"/>
          <w:szCs w:val="28"/>
        </w:rPr>
      </w:pPr>
    </w:p>
    <w:p w14:paraId="5ED73F76" w14:textId="77777777" w:rsidR="005C1D58" w:rsidRDefault="005C1D58" w:rsidP="005C1D58">
      <w:pPr>
        <w:pStyle w:val="a3"/>
        <w:spacing w:before="0" w:beforeAutospacing="0" w:after="0" w:afterAutospacing="0" w:line="337" w:lineRule="atLeast"/>
        <w:jc w:val="center"/>
        <w:rPr>
          <w:b/>
          <w:sz w:val="28"/>
          <w:szCs w:val="28"/>
        </w:rPr>
      </w:pPr>
    </w:p>
    <w:p w14:paraId="02AA89FB" w14:textId="77777777" w:rsidR="005C1D58" w:rsidRDefault="005C1D58" w:rsidP="005C1D58">
      <w:pPr>
        <w:pStyle w:val="a3"/>
        <w:spacing w:before="0" w:beforeAutospacing="0" w:after="0" w:afterAutospacing="0" w:line="337" w:lineRule="atLeast"/>
        <w:jc w:val="center"/>
        <w:rPr>
          <w:b/>
          <w:sz w:val="28"/>
          <w:szCs w:val="28"/>
        </w:rPr>
      </w:pPr>
    </w:p>
    <w:p w14:paraId="637C1C2D" w14:textId="77777777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B51DAD2" w14:textId="77777777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E44670D" w14:textId="77777777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13269D7" w14:textId="77777777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6132A5C" w14:textId="77777777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84CC950" w14:textId="097F764A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9E9B385" w14:textId="1598EFD4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7354AE5" w14:textId="4286F37B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E3789AD" w14:textId="5AAA5443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на тему:</w:t>
      </w:r>
    </w:p>
    <w:p w14:paraId="44D3DD40" w14:textId="77777777" w:rsidR="005C1D58" w:rsidRDefault="005C1D58" w:rsidP="005C1D5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EDBBC44" w14:textId="77777777" w:rsidR="005C1D58" w:rsidRPr="00113F5C" w:rsidRDefault="005C1D58" w:rsidP="005C1D58">
      <w:pPr>
        <w:pStyle w:val="a3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</w:p>
    <w:p w14:paraId="1ACA406A" w14:textId="1FEAC47B" w:rsidR="005C1D58" w:rsidRPr="005C1D58" w:rsidRDefault="005C1D58" w:rsidP="005C1D5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C1D58">
        <w:rPr>
          <w:rFonts w:ascii="Times New Roman" w:hAnsi="Times New Roman" w:cs="Times New Roman"/>
          <w:b/>
          <w:bCs/>
          <w:sz w:val="36"/>
          <w:szCs w:val="36"/>
        </w:rPr>
        <w:t>Воспитание семейных ценностей в современной школе</w:t>
      </w:r>
    </w:p>
    <w:p w14:paraId="602EE22D" w14:textId="77777777" w:rsidR="005C1D58" w:rsidRDefault="005C1D58" w:rsidP="005C1D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40F37" w14:textId="77777777" w:rsidR="005C1D58" w:rsidRDefault="005C1D58" w:rsidP="005C1D5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A289499" w14:textId="77777777" w:rsidR="005C1D58" w:rsidRDefault="005C1D58" w:rsidP="005C1D5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1D98B0B" w14:textId="77777777" w:rsidR="005C1D58" w:rsidRDefault="005C1D58" w:rsidP="005C1D5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1B8208D" w14:textId="77777777" w:rsidR="005C1D58" w:rsidRDefault="005C1D58" w:rsidP="005C1D5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FC5AF38" w14:textId="536F6DB9" w:rsidR="005C1D58" w:rsidRDefault="005C1D58" w:rsidP="005C1D5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134CF" w14:textId="77777777" w:rsidR="005C1D58" w:rsidRDefault="005C1D58" w:rsidP="005C1D5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DDFC3B3" w14:textId="77777777" w:rsidR="005C1D58" w:rsidRDefault="005C1D58" w:rsidP="005C1D5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C636107" w14:textId="77777777" w:rsidR="005C1D58" w:rsidRDefault="005C1D58" w:rsidP="005C1D5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B8E0974" w14:textId="77777777" w:rsidR="005C1D58" w:rsidRPr="00113F5C" w:rsidRDefault="005C1D58" w:rsidP="005C1D5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13F5C">
        <w:rPr>
          <w:rFonts w:ascii="Times New Roman" w:hAnsi="Times New Roman" w:cs="Times New Roman"/>
          <w:b/>
          <w:bCs/>
          <w:sz w:val="28"/>
          <w:szCs w:val="28"/>
        </w:rPr>
        <w:t>Кузина Елена Юрьевна</w:t>
      </w:r>
    </w:p>
    <w:p w14:paraId="130DA506" w14:textId="77777777" w:rsidR="005C1D58" w:rsidRPr="00113F5C" w:rsidRDefault="005C1D58" w:rsidP="005C1D5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13F5C">
        <w:rPr>
          <w:rFonts w:ascii="Times New Roman" w:hAnsi="Times New Roman" w:cs="Times New Roman"/>
          <w:b/>
          <w:bCs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b/>
          <w:bCs/>
          <w:sz w:val="28"/>
          <w:szCs w:val="28"/>
        </w:rPr>
        <w:t>английского языка</w:t>
      </w:r>
    </w:p>
    <w:p w14:paraId="0D8090A7" w14:textId="77777777" w:rsidR="005C1D58" w:rsidRDefault="005C1D58" w:rsidP="005C1D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A165C" w14:textId="77777777" w:rsidR="005C1D58" w:rsidRDefault="005C1D58" w:rsidP="005C1D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788A09" w14:textId="18E3EAE7" w:rsidR="005C1D58" w:rsidRDefault="005C1D58" w:rsidP="005C1D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B76393" w14:textId="6873FF6D" w:rsidR="005C1D58" w:rsidRDefault="005C1D58" w:rsidP="005C1D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1AF0B5" w14:textId="77777777" w:rsidR="005C1D58" w:rsidRDefault="005C1D58" w:rsidP="005C1D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54411B" w14:textId="77777777" w:rsidR="005C1D58" w:rsidRDefault="005C1D58" w:rsidP="005C1D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52675F" w14:textId="77777777" w:rsidR="005C1D58" w:rsidRDefault="005C1D58" w:rsidP="005C1D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37D1C7" w14:textId="5A0A11CE" w:rsidR="005C1D58" w:rsidRPr="007B76C6" w:rsidRDefault="005C1D58" w:rsidP="007B76C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F5C">
        <w:rPr>
          <w:rFonts w:ascii="Times New Roman" w:hAnsi="Times New Roman" w:cs="Times New Roman"/>
          <w:b/>
          <w:bCs/>
          <w:sz w:val="28"/>
          <w:szCs w:val="28"/>
        </w:rPr>
        <w:t>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Тольятти</w:t>
      </w:r>
      <w:r w:rsidRPr="00113F5C">
        <w:rPr>
          <w:rFonts w:ascii="Times New Roman" w:hAnsi="Times New Roman" w:cs="Times New Roman"/>
          <w:b/>
          <w:bCs/>
          <w:sz w:val="28"/>
          <w:szCs w:val="28"/>
        </w:rPr>
        <w:t>, 20</w:t>
      </w:r>
      <w:r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Pr="00113F5C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14:paraId="7DBEDF75" w14:textId="13AC561B" w:rsidR="00CF7A6B" w:rsidRPr="00D71AF6" w:rsidRDefault="005C1D58" w:rsidP="00523DA0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D58">
        <w:rPr>
          <w:rFonts w:ascii="Arial" w:eastAsia="Times New Roman" w:hAnsi="Arial" w:cs="Arial"/>
          <w:color w:val="3D3D47"/>
          <w:sz w:val="21"/>
          <w:szCs w:val="21"/>
          <w:lang w:eastAsia="ru-RU"/>
        </w:rPr>
        <w:lastRenderedPageBreak/>
        <w:br/>
      </w:r>
      <w:r w:rsidRPr="00D7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и семья – это два социальных института, от взаимодействия которых, зависит эффективность процесса воспитания ребёнка. В основе взаимодействия семьи и школы лежит идея о том, что за воспитание детей несут ответственность родители, а школы призваны помочь, поддержать, стать центром духовного развития личности каждого ученика. Взаимодействие школы и семьи </w:t>
      </w:r>
      <w:proofErr w:type="gramStart"/>
      <w:r w:rsidRPr="00D71AF6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</w:t>
      </w:r>
      <w:proofErr w:type="gramEnd"/>
      <w:r w:rsidRPr="00D7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взаимосвязь педагогов, учащихся, родителей в процессе их совместной деятельности и общения. </w:t>
      </w:r>
      <w:r w:rsidR="00CF7A6B" w:rsidRPr="00D7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следует отметить, что </w:t>
      </w:r>
      <w:r w:rsidRPr="00D71A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учительская задача - помочь учащимся и их родителям в осознании и формировании ценностей семьи, организовать свою воспитательскую работу так, чтобы педагог и родители шли в одном направлении в достижении одной цели - становление духовно-нравственной личности.</w:t>
      </w:r>
    </w:p>
    <w:p w14:paraId="2C392BCE" w14:textId="743A0419" w:rsidR="00C978E9" w:rsidRPr="00D71AF6" w:rsidRDefault="00C978E9" w:rsidP="00523DA0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7A73A" w14:textId="55701077" w:rsidR="00523DA0" w:rsidRPr="00D71AF6" w:rsidRDefault="00C978E9" w:rsidP="00523DA0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же такое семья? </w:t>
      </w:r>
      <w:r w:rsidR="005C1D58" w:rsidRPr="00D71AF6">
        <w:rPr>
          <w:rFonts w:ascii="Times New Roman" w:hAnsi="Times New Roman" w:cs="Times New Roman"/>
          <w:sz w:val="24"/>
          <w:szCs w:val="24"/>
        </w:rPr>
        <w:br/>
        <w:t xml:space="preserve">Семья – </w:t>
      </w:r>
      <w:r w:rsidRPr="00D71AF6">
        <w:rPr>
          <w:rFonts w:ascii="Times New Roman" w:hAnsi="Times New Roman" w:cs="Times New Roman"/>
          <w:sz w:val="24"/>
          <w:szCs w:val="24"/>
        </w:rPr>
        <w:t xml:space="preserve">это </w:t>
      </w:r>
      <w:r w:rsidR="005C1D58" w:rsidRPr="00D71AF6">
        <w:rPr>
          <w:rFonts w:ascii="Times New Roman" w:hAnsi="Times New Roman" w:cs="Times New Roman"/>
          <w:sz w:val="24"/>
          <w:szCs w:val="24"/>
        </w:rPr>
        <w:t>важнейшая школа нравов, здесь человек делает первые шаги по пути морально-политического становления личности.</w:t>
      </w:r>
      <w:r w:rsidR="005C1D58" w:rsidRPr="00D71AF6">
        <w:rPr>
          <w:rFonts w:ascii="Times New Roman" w:hAnsi="Times New Roman" w:cs="Times New Roman"/>
          <w:sz w:val="24"/>
          <w:szCs w:val="24"/>
        </w:rPr>
        <w:br/>
      </w:r>
      <w:r w:rsidRPr="00D71AF6">
        <w:rPr>
          <w:rFonts w:ascii="Times New Roman" w:hAnsi="Times New Roman" w:cs="Times New Roman"/>
          <w:sz w:val="24"/>
          <w:szCs w:val="24"/>
        </w:rPr>
        <w:t>Как правило, а</w:t>
      </w:r>
      <w:r w:rsidR="005C1D58" w:rsidRPr="00D71AF6">
        <w:rPr>
          <w:rFonts w:ascii="Times New Roman" w:hAnsi="Times New Roman" w:cs="Times New Roman"/>
          <w:sz w:val="24"/>
          <w:szCs w:val="24"/>
        </w:rPr>
        <w:t>ктивная общественная направленность деятельности отца и матери находят отражение в образе жизни семьи</w:t>
      </w:r>
      <w:r w:rsidRPr="00D71AF6">
        <w:rPr>
          <w:rFonts w:ascii="Times New Roman" w:hAnsi="Times New Roman" w:cs="Times New Roman"/>
          <w:sz w:val="24"/>
          <w:szCs w:val="24"/>
        </w:rPr>
        <w:t xml:space="preserve">, что в свою очередь ведет к принятию семейных ценностей. </w:t>
      </w:r>
      <w:r w:rsidR="00523DA0" w:rsidRPr="00D71AF6">
        <w:rPr>
          <w:rFonts w:ascii="Times New Roman" w:hAnsi="Times New Roman" w:cs="Times New Roman"/>
          <w:sz w:val="24"/>
          <w:szCs w:val="24"/>
        </w:rPr>
        <w:t>Однозначно мы прекрасно понимаем, что с</w:t>
      </w:r>
      <w:r w:rsidR="005C1D58" w:rsidRPr="00D71AF6">
        <w:rPr>
          <w:rFonts w:ascii="Times New Roman" w:hAnsi="Times New Roman" w:cs="Times New Roman"/>
          <w:sz w:val="24"/>
          <w:szCs w:val="24"/>
        </w:rPr>
        <w:t>емья и семейные ценности – это два понятия, которые не могут существовать друг без друга. Семейные ценности теряют свое значение, если не будет семьи. Семейные ценности – это отношение человека к человеку, насыщенные любовью и заботой.</w:t>
      </w:r>
    </w:p>
    <w:p w14:paraId="319747DA" w14:textId="77777777" w:rsidR="00523DA0" w:rsidRPr="00D71AF6" w:rsidRDefault="00523DA0" w:rsidP="00523DA0">
      <w:pPr>
        <w:shd w:val="clear" w:color="auto" w:fill="FFFFFF"/>
        <w:spacing w:after="0" w:line="27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621D4C2" w14:textId="77777777" w:rsidR="00523DA0" w:rsidRPr="00D71AF6" w:rsidRDefault="005C1D58" w:rsidP="00523DA0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 xml:space="preserve">1. Взаимопонимание, любовь в семье – это ценность семейного воспитания. Для ребёнка семья </w:t>
      </w:r>
      <w:proofErr w:type="gramStart"/>
      <w:r w:rsidRPr="00D71AF6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D71AF6">
        <w:rPr>
          <w:rFonts w:ascii="Times New Roman" w:hAnsi="Times New Roman" w:cs="Times New Roman"/>
          <w:sz w:val="24"/>
          <w:szCs w:val="24"/>
        </w:rPr>
        <w:t xml:space="preserve"> среда, в которой складываются условия его физического, психического, эмоционального и интеллектуального развития. Чтобы воспитание ребенка было правильным, надо, чтобы в семье царило взаимопонимание и действовали законы семьи. Их всего четыре: * Закон единства требований отца и матери. * Закон значимости похвалы для ребенка. * Закон трудового участия каждого члена семьи в жизни всей семьи. * Закон разделения в равной мере материальных и моральных благ между взрослыми и детьми. Если эти законы в семье сохраняются, если отец и мать оптимисты и друзья своего ребенка значит, он состоится как человек и как личность.</w:t>
      </w:r>
    </w:p>
    <w:p w14:paraId="3EBCD19A" w14:textId="2B8F0297" w:rsidR="00523DA0" w:rsidRPr="00D71AF6" w:rsidRDefault="005C1D58" w:rsidP="00523DA0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 xml:space="preserve">2. Связь поколений </w:t>
      </w:r>
      <w:proofErr w:type="gramStart"/>
      <w:r w:rsidRPr="00D71AF6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D71AF6">
        <w:rPr>
          <w:rFonts w:ascii="Times New Roman" w:hAnsi="Times New Roman" w:cs="Times New Roman"/>
          <w:sz w:val="24"/>
          <w:szCs w:val="24"/>
        </w:rPr>
        <w:t xml:space="preserve"> тоже ценность семейного воспитания. Родственники </w:t>
      </w:r>
      <w:proofErr w:type="gramStart"/>
      <w:r w:rsidRPr="00D71AF6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D71AF6">
        <w:rPr>
          <w:rFonts w:ascii="Times New Roman" w:hAnsi="Times New Roman" w:cs="Times New Roman"/>
          <w:sz w:val="24"/>
          <w:szCs w:val="24"/>
        </w:rPr>
        <w:t xml:space="preserve"> одна большая семья, где все помогают друг другу. Отец – добытчик, кормилец. Мать – хозяйка, воспитатель детей. Дети – радость и помощь дома. А старики - его мудрость.</w:t>
      </w:r>
    </w:p>
    <w:p w14:paraId="04632BA6" w14:textId="6CC1C3C7" w:rsidR="00523DA0" w:rsidRPr="00D71AF6" w:rsidRDefault="005C1D58" w:rsidP="00523DA0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lastRenderedPageBreak/>
        <w:t xml:space="preserve">3. Семейный альбом </w:t>
      </w:r>
      <w:proofErr w:type="gramStart"/>
      <w:r w:rsidRPr="00D71AF6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D71AF6">
        <w:rPr>
          <w:rFonts w:ascii="Times New Roman" w:hAnsi="Times New Roman" w:cs="Times New Roman"/>
          <w:sz w:val="24"/>
          <w:szCs w:val="24"/>
        </w:rPr>
        <w:t xml:space="preserve"> огромное осмысленное пространство жизни, очень простое и доступное, даже для малыша, а с другой стороны загадочное и удивительное. </w:t>
      </w:r>
    </w:p>
    <w:p w14:paraId="7AA2EF67" w14:textId="77777777" w:rsidR="00523DA0" w:rsidRPr="00D71AF6" w:rsidRDefault="005C1D58" w:rsidP="00523D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 xml:space="preserve">Порой дети не понимают и удивляются, а иногда даже не верят, что взрослые тоже были когда-то детьми. </w:t>
      </w:r>
    </w:p>
    <w:p w14:paraId="0E5C3F6B" w14:textId="369521EA" w:rsidR="001A46E2" w:rsidRPr="00D71AF6" w:rsidRDefault="005C1D58" w:rsidP="00DF23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 xml:space="preserve">4. Семейные традиции - ценность семейного воспитания. Семейные традиции – это не только праздники, но и совместные игры, чтение книг и т. д. – все это скрепляет семейные узы, помогает в воспитании детей. </w:t>
      </w:r>
    </w:p>
    <w:p w14:paraId="1D9BE5E4" w14:textId="1D4E186C" w:rsidR="001A46E2" w:rsidRPr="00D71AF6" w:rsidRDefault="00AA4437" w:rsidP="00250820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>Как было упомянуто выше, школа</w:t>
      </w:r>
      <w:r w:rsidR="00DC374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>действительно</w:t>
      </w:r>
      <w:r w:rsidR="00DC374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A46E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играет </w:t>
      </w:r>
      <w:r w:rsidR="00DC374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большую </w:t>
      </w:r>
      <w:r w:rsidR="001A46E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роль в воспитании </w:t>
      </w:r>
      <w:r w:rsidR="00DC374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вышеперечисленных </w:t>
      </w:r>
      <w:r w:rsidR="001A46E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>семейных ценностей</w:t>
      </w:r>
      <w:r w:rsidR="00DC374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</w:t>
      </w:r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>именно она</w:t>
      </w:r>
      <w:r w:rsidR="001A46E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создает единое образовательное пространство, пропагандируя ответственное родительство и прививая </w:t>
      </w:r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>семейные</w:t>
      </w:r>
      <w:r w:rsidR="001A46E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ценности через </w:t>
      </w:r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совместную </w:t>
      </w:r>
      <w:r w:rsidR="001A46E2"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социализацию</w:t>
      </w:r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 этой связи актуализируется значимость семьи и школы в контексте </w:t>
      </w:r>
      <w:proofErr w:type="spellStart"/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>общесоциальных</w:t>
      </w:r>
      <w:proofErr w:type="spellEnd"/>
      <w:r w:rsidRPr="00D71A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процессов, происходящих в современном российском обществе. </w:t>
      </w:r>
    </w:p>
    <w:p w14:paraId="0B7199EF" w14:textId="1242EFCB" w:rsidR="009A5532" w:rsidRPr="00D71AF6" w:rsidRDefault="00AA4437" w:rsidP="002508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В целом следует отметить, что взаимодействие семьи и школы в воспитании рассматривается как взаимная деятельность ответственных взрослых, ориентированных на введение детей в социокультурное пространство, постижение ими базовых традиционных российских ценностей и укоренение их в семейных духовно-нравственных ценностях и смыслах. Как правило, сохранение основ семьи, семейных ценностей, нравственное развитие детей осуществляется во </w:t>
      </w:r>
      <w:r w:rsidRPr="00D71AF6">
        <w:rPr>
          <w:rStyle w:val="a5"/>
          <w:rFonts w:ascii="Times New Roman" w:hAnsi="Times New Roman" w:cs="Times New Roman"/>
          <w:sz w:val="24"/>
          <w:szCs w:val="24"/>
        </w:rPr>
        <w:t>взаимодействии семьи и школы</w:t>
      </w:r>
      <w:r w:rsidRPr="00D71AF6">
        <w:rPr>
          <w:rFonts w:ascii="Times New Roman" w:hAnsi="Times New Roman" w:cs="Times New Roman"/>
          <w:sz w:val="24"/>
          <w:szCs w:val="24"/>
        </w:rPr>
        <w:t>.</w:t>
      </w:r>
      <w:r w:rsidR="00250820" w:rsidRPr="00D71AF6">
        <w:rPr>
          <w:rFonts w:ascii="Times New Roman" w:hAnsi="Times New Roman" w:cs="Times New Roman"/>
          <w:sz w:val="24"/>
          <w:szCs w:val="24"/>
        </w:rPr>
        <w:t xml:space="preserve"> Социальное партнерство семьи и школы в воспитании детей формирует новое качество образования, создает единое ценностное воспитательное пространство, обусловленное единой ценностно-ориентационной деятельностью, направленной на интериоризацию учащимися базовых общенациональных и конечно же, семейных ценностей. Однако, такое партнёрство, требует согласования целей, задач, методов и средств воспитания ребенка и гуманитарного управления процессом. В такой деятельности педагоги, родители занимают партнерскую активную позицию соучастников, посредников в воспитании детей.</w:t>
      </w:r>
    </w:p>
    <w:p w14:paraId="339B4C6F" w14:textId="40DB66B3" w:rsidR="009A5532" w:rsidRPr="00D71AF6" w:rsidRDefault="009A5532" w:rsidP="002508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В целом, следует отметить, что воспитание семейных ценностей в современной школе подразумевает выполнение следующих функций:</w:t>
      </w:r>
    </w:p>
    <w:p w14:paraId="396CF91F" w14:textId="66578201" w:rsidR="009A5532" w:rsidRPr="00D71AF6" w:rsidRDefault="009A5532" w:rsidP="009A5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- аналитическая функция, которая, в свою очередь, проявляется в организации анализа процесса взаимодействия семьи и школы;</w:t>
      </w:r>
    </w:p>
    <w:p w14:paraId="249DDC20" w14:textId="164609B7" w:rsidR="009A5532" w:rsidRPr="00D71AF6" w:rsidRDefault="009A5532" w:rsidP="009A5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- ценностно-ориентированная, включающая ценностные отношения с целью овладения традиционными семейными ценностями;</w:t>
      </w:r>
    </w:p>
    <w:p w14:paraId="57128480" w14:textId="593CB76E" w:rsidR="009A5532" w:rsidRPr="00D71AF6" w:rsidRDefault="009A5532" w:rsidP="009A5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lastRenderedPageBreak/>
        <w:t>- гуманитарно-личностная, ориентированная на приобщение к ценностям добра, любви, благородства, милосердия, верности, красоты, ответственности;</w:t>
      </w:r>
    </w:p>
    <w:p w14:paraId="3BFFAC8E" w14:textId="2C564BB1" w:rsidR="009A5532" w:rsidRPr="00D71AF6" w:rsidRDefault="009A5532" w:rsidP="009A5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- управленческо-коммуникативная, способствующая разработке управления, основанного на оценке, самооценке участников педагогического взаимодействия, внесение корректив с помощью оперативных способов и средств в процессе управления на основе конструктивной коммуникации всех субъектов взаимодействия. </w:t>
      </w:r>
    </w:p>
    <w:p w14:paraId="05A28A2A" w14:textId="2CF5F3CC" w:rsidR="00DF2370" w:rsidRPr="00D71AF6" w:rsidRDefault="00DF2370" w:rsidP="009A5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 xml:space="preserve">Воспитание семейных ценностей в школе осуществляется с учетом возрастных особенностей учащихся, их индивидуально-личностных возможностей, что позволяет выстроить возрастно-ориентированную педагогическую деятельность, отражающую логику развития ребенка. </w:t>
      </w:r>
    </w:p>
    <w:p w14:paraId="3EE52FDE" w14:textId="77777777" w:rsidR="00DF2370" w:rsidRPr="00D71AF6" w:rsidRDefault="00DF2370" w:rsidP="009A55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Для полной реализации данного аспекта, а именно прививание семейных ценностей, школа, как правило, учитывает следующее:</w:t>
      </w:r>
    </w:p>
    <w:p w14:paraId="22E79845" w14:textId="77777777" w:rsidR="00DF2370" w:rsidRPr="00D71AF6" w:rsidRDefault="00DF2370" w:rsidP="00DF23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 xml:space="preserve"> - ценностные ориентации педагогического коллектива на совместную деятельность с семьей с помощью различных форматов привлечения семьи к данной деятельности;</w:t>
      </w:r>
    </w:p>
    <w:p w14:paraId="29C9555A" w14:textId="77777777" w:rsidR="00DF2370" w:rsidRPr="00D71AF6" w:rsidRDefault="00DF2370" w:rsidP="00DF23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- ценностные ориентации самих семей, направленных на взаимодействие со школой (классом) и учетом их субъектных позиций в отношении воспитания своего ребенка;</w:t>
      </w:r>
    </w:p>
    <w:p w14:paraId="2BDC36B6" w14:textId="77777777" w:rsidR="00DF2370" w:rsidRPr="00D71AF6" w:rsidRDefault="00DF2370" w:rsidP="00DF23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- совпадение ценностно-смысловых позиций в отношении выбора ценностей педагогического коллектива школы (класса) и семьи как детско-взрослой общности в воспитании детей;</w:t>
      </w:r>
    </w:p>
    <w:p w14:paraId="3A2BB5DD" w14:textId="77777777" w:rsidR="00DF2370" w:rsidRPr="00D71AF6" w:rsidRDefault="00DF2370" w:rsidP="00DF23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- достижение ценностно-смыслового согласия в форме позиционирования себя как «Мы» (в классе, школе);</w:t>
      </w:r>
    </w:p>
    <w:p w14:paraId="39ECBFA5" w14:textId="77777777" w:rsidR="00DF2370" w:rsidRPr="00D71AF6" w:rsidRDefault="00DF2370" w:rsidP="00DF23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- стимулирование рефлексивных процессов по отношению к себе, совместной деятельности.</w:t>
      </w:r>
    </w:p>
    <w:p w14:paraId="6A97851E" w14:textId="77521632" w:rsidR="006A0366" w:rsidRPr="00D71AF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 xml:space="preserve">Следует подчеркнуть, </w:t>
      </w:r>
      <w:r w:rsidRPr="00D71AF6">
        <w:rPr>
          <w:rFonts w:ascii="Times New Roman" w:hAnsi="Times New Roman" w:cs="Times New Roman"/>
          <w:sz w:val="24"/>
          <w:szCs w:val="24"/>
        </w:rPr>
        <w:t xml:space="preserve">что эффективность совместной деятельности семьи, школы в воспитании </w:t>
      </w:r>
      <w:r w:rsidRPr="00D71AF6">
        <w:rPr>
          <w:rFonts w:ascii="Times New Roman" w:hAnsi="Times New Roman" w:cs="Times New Roman"/>
          <w:sz w:val="24"/>
          <w:szCs w:val="24"/>
        </w:rPr>
        <w:t xml:space="preserve">семейных ценностей </w:t>
      </w:r>
      <w:r w:rsidRPr="00D71AF6">
        <w:rPr>
          <w:rFonts w:ascii="Times New Roman" w:hAnsi="Times New Roman" w:cs="Times New Roman"/>
          <w:sz w:val="24"/>
          <w:szCs w:val="24"/>
        </w:rPr>
        <w:t>опирается на значимость </w:t>
      </w:r>
      <w:r w:rsidRPr="00D71AF6">
        <w:rPr>
          <w:rStyle w:val="a5"/>
          <w:rFonts w:ascii="Times New Roman" w:hAnsi="Times New Roman" w:cs="Times New Roman"/>
          <w:sz w:val="24"/>
          <w:szCs w:val="24"/>
        </w:rPr>
        <w:t>понимания ребенка</w:t>
      </w:r>
      <w:r w:rsidRPr="00D71AF6">
        <w:rPr>
          <w:rFonts w:ascii="Times New Roman" w:hAnsi="Times New Roman" w:cs="Times New Roman"/>
          <w:sz w:val="24"/>
          <w:szCs w:val="24"/>
        </w:rPr>
        <w:t> </w:t>
      </w:r>
      <w:r w:rsidRPr="00D71AF6">
        <w:rPr>
          <w:rFonts w:ascii="Times New Roman" w:hAnsi="Times New Roman" w:cs="Times New Roman"/>
          <w:sz w:val="24"/>
          <w:szCs w:val="24"/>
        </w:rPr>
        <w:t xml:space="preserve">данного аспекта. Также следует отметить, что значимыми показателями процесса воспитания семейных ценностей </w:t>
      </w:r>
      <w:r w:rsidRPr="00D71AF6">
        <w:rPr>
          <w:rFonts w:ascii="Times New Roman" w:hAnsi="Times New Roman" w:cs="Times New Roman"/>
          <w:sz w:val="24"/>
          <w:szCs w:val="24"/>
        </w:rPr>
        <w:t>между школой, родителями и детьми являются:</w:t>
      </w:r>
    </w:p>
    <w:p w14:paraId="51DAC396" w14:textId="58A8D7F1" w:rsidR="006A0366" w:rsidRPr="006A036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t>- доверие;</w:t>
      </w:r>
    </w:p>
    <w:p w14:paraId="508E3CB7" w14:textId="77777777" w:rsidR="006A0366" w:rsidRPr="006A036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t>- благодарность и поддержка;</w:t>
      </w:r>
    </w:p>
    <w:p w14:paraId="7BBC0F8B" w14:textId="77777777" w:rsidR="006A0366" w:rsidRPr="006A036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t>- взаимоотношения на основе уважения и признания чувств;</w:t>
      </w:r>
    </w:p>
    <w:p w14:paraId="78AD4A3E" w14:textId="77777777" w:rsidR="006A0366" w:rsidRPr="006A036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lastRenderedPageBreak/>
        <w:t>- распределение обязанностей, ответственности;</w:t>
      </w:r>
    </w:p>
    <w:p w14:paraId="2B062B61" w14:textId="77777777" w:rsidR="006A0366" w:rsidRPr="006A036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t>- добровольное взятие на себя обязательств всеми участниками;</w:t>
      </w:r>
    </w:p>
    <w:p w14:paraId="26BAEFA6" w14:textId="77777777" w:rsidR="006A0366" w:rsidRPr="006A036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t>- общие интересы и цели;</w:t>
      </w:r>
    </w:p>
    <w:p w14:paraId="6C886AC0" w14:textId="77777777" w:rsidR="006A0366" w:rsidRPr="006A036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t>- совместное времяпровождение помимо общего дела;</w:t>
      </w:r>
    </w:p>
    <w:p w14:paraId="48743179" w14:textId="7FB678DF" w:rsidR="006A0366" w:rsidRPr="00D71AF6" w:rsidRDefault="006A036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A0366">
        <w:rPr>
          <w:rFonts w:ascii="Times New Roman" w:hAnsi="Times New Roman" w:cs="Times New Roman"/>
          <w:sz w:val="24"/>
          <w:szCs w:val="24"/>
        </w:rPr>
        <w:t>- взаимопомощь в трудных ситуациях</w:t>
      </w:r>
      <w:r w:rsidR="007E23CE" w:rsidRPr="00D71AF6">
        <w:rPr>
          <w:rFonts w:ascii="Times New Roman" w:hAnsi="Times New Roman" w:cs="Times New Roman"/>
          <w:sz w:val="24"/>
          <w:szCs w:val="24"/>
        </w:rPr>
        <w:t>.</w:t>
      </w:r>
      <w:r w:rsidRPr="006A0366">
        <w:rPr>
          <w:rFonts w:ascii="Times New Roman" w:hAnsi="Times New Roman" w:cs="Times New Roman"/>
          <w:sz w:val="24"/>
          <w:szCs w:val="24"/>
        </w:rPr>
        <w:t> </w:t>
      </w:r>
    </w:p>
    <w:p w14:paraId="164805C4" w14:textId="6411E254" w:rsidR="00D71AF6" w:rsidRPr="00D71AF6" w:rsidRDefault="00D71AF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249E37" w14:textId="1BD00FFA" w:rsidR="00D71AF6" w:rsidRPr="00D71AF6" w:rsidRDefault="00D71AF6" w:rsidP="006A03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Литература:</w:t>
      </w:r>
    </w:p>
    <w:p w14:paraId="7AC84214" w14:textId="775E7FF2" w:rsidR="00D71AF6" w:rsidRPr="00D71AF6" w:rsidRDefault="00D71AF6" w:rsidP="00D71AF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Fonts w:ascii="Times New Roman" w:hAnsi="Times New Roman" w:cs="Times New Roman"/>
          <w:sz w:val="24"/>
          <w:szCs w:val="24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 мая 2015 г. № 996-р).</w:t>
      </w:r>
    </w:p>
    <w:p w14:paraId="7F5F53B5" w14:textId="7C011582" w:rsidR="00D71AF6" w:rsidRPr="00D71AF6" w:rsidRDefault="00D71AF6" w:rsidP="00D71AF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1AF6">
        <w:rPr>
          <w:rStyle w:val="a5"/>
          <w:rFonts w:ascii="Times New Roman" w:hAnsi="Times New Roman" w:cs="Times New Roman"/>
          <w:sz w:val="24"/>
          <w:szCs w:val="24"/>
        </w:rPr>
        <w:t>Акутина</w:t>
      </w:r>
      <w:proofErr w:type="spellEnd"/>
      <w:r w:rsidRPr="00D71AF6">
        <w:rPr>
          <w:rStyle w:val="a5"/>
          <w:rFonts w:ascii="Times New Roman" w:hAnsi="Times New Roman" w:cs="Times New Roman"/>
          <w:sz w:val="24"/>
          <w:szCs w:val="24"/>
        </w:rPr>
        <w:t>, С. П.</w:t>
      </w:r>
      <w:r w:rsidRPr="00D71AF6">
        <w:rPr>
          <w:rFonts w:ascii="Times New Roman" w:hAnsi="Times New Roman" w:cs="Times New Roman"/>
          <w:sz w:val="24"/>
          <w:szCs w:val="24"/>
        </w:rPr>
        <w:t xml:space="preserve"> Семейные духовно-нравственные ценности и их воспитание у старшеклассников в условиях взаимодействия семьи и школы: монография / Под ред. Л. В. </w:t>
      </w:r>
      <w:proofErr w:type="spellStart"/>
      <w:r w:rsidRPr="00D71AF6">
        <w:rPr>
          <w:rFonts w:ascii="Times New Roman" w:hAnsi="Times New Roman" w:cs="Times New Roman"/>
          <w:sz w:val="24"/>
          <w:szCs w:val="24"/>
        </w:rPr>
        <w:t>Загрековой</w:t>
      </w:r>
      <w:proofErr w:type="spellEnd"/>
      <w:r w:rsidRPr="00D71AF6">
        <w:rPr>
          <w:rFonts w:ascii="Times New Roman" w:hAnsi="Times New Roman" w:cs="Times New Roman"/>
          <w:sz w:val="24"/>
          <w:szCs w:val="24"/>
        </w:rPr>
        <w:t xml:space="preserve">, В. В. Николиной. — Нижний </w:t>
      </w:r>
      <w:proofErr w:type="gramStart"/>
      <w:r w:rsidRPr="00D71AF6">
        <w:rPr>
          <w:rFonts w:ascii="Times New Roman" w:hAnsi="Times New Roman" w:cs="Times New Roman"/>
          <w:sz w:val="24"/>
          <w:szCs w:val="24"/>
        </w:rPr>
        <w:t>Новгород :</w:t>
      </w:r>
      <w:proofErr w:type="gramEnd"/>
      <w:r w:rsidRPr="00D71AF6">
        <w:rPr>
          <w:rFonts w:ascii="Times New Roman" w:hAnsi="Times New Roman" w:cs="Times New Roman"/>
          <w:sz w:val="24"/>
          <w:szCs w:val="24"/>
        </w:rPr>
        <w:t xml:space="preserve"> ННГУ, 2009. — 305 с.</w:t>
      </w:r>
    </w:p>
    <w:p w14:paraId="50A31349" w14:textId="068462C9" w:rsidR="00D71AF6" w:rsidRPr="00D71AF6" w:rsidRDefault="00D71AF6" w:rsidP="00D71AF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1AF6">
        <w:rPr>
          <w:rStyle w:val="a5"/>
          <w:rFonts w:ascii="Times New Roman" w:hAnsi="Times New Roman" w:cs="Times New Roman"/>
          <w:sz w:val="24"/>
          <w:szCs w:val="24"/>
        </w:rPr>
        <w:t>Николина, В. В.</w:t>
      </w:r>
      <w:r w:rsidRPr="00D71AF6">
        <w:rPr>
          <w:rFonts w:ascii="Times New Roman" w:hAnsi="Times New Roman" w:cs="Times New Roman"/>
          <w:sz w:val="24"/>
          <w:szCs w:val="24"/>
        </w:rPr>
        <w:t xml:space="preserve"> Взаимосвязь семьи и школы в процессе воспитания семейных ценностей у учащихся // Православие и семейные ценности: XXIV Рождественские православно-философские чтения / под ред. Л. Е. Шапошникова. — Нижний </w:t>
      </w:r>
      <w:proofErr w:type="gramStart"/>
      <w:r w:rsidRPr="00D71AF6">
        <w:rPr>
          <w:rFonts w:ascii="Times New Roman" w:hAnsi="Times New Roman" w:cs="Times New Roman"/>
          <w:sz w:val="24"/>
          <w:szCs w:val="24"/>
        </w:rPr>
        <w:t>Новгород :</w:t>
      </w:r>
      <w:proofErr w:type="gramEnd"/>
      <w:r w:rsidRPr="00D71AF6">
        <w:rPr>
          <w:rFonts w:ascii="Times New Roman" w:hAnsi="Times New Roman" w:cs="Times New Roman"/>
          <w:sz w:val="24"/>
          <w:szCs w:val="24"/>
        </w:rPr>
        <w:t> НГПУ им. К. Минина, 2015. С. 9—15.</w:t>
      </w:r>
    </w:p>
    <w:p w14:paraId="1FCE600F" w14:textId="694B13DF" w:rsidR="00D71AF6" w:rsidRPr="00D71AF6" w:rsidRDefault="00D71AF6" w:rsidP="00D71AF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1AF6">
        <w:rPr>
          <w:rFonts w:ascii="Times New Roman" w:hAnsi="Times New Roman" w:cs="Times New Roman"/>
          <w:sz w:val="24"/>
          <w:szCs w:val="24"/>
        </w:rPr>
        <w:t>Щуркова</w:t>
      </w:r>
      <w:proofErr w:type="spellEnd"/>
      <w:r w:rsidRPr="00D71AF6">
        <w:rPr>
          <w:rFonts w:ascii="Times New Roman" w:hAnsi="Times New Roman" w:cs="Times New Roman"/>
          <w:sz w:val="24"/>
          <w:szCs w:val="24"/>
        </w:rPr>
        <w:t xml:space="preserve">, Н. Е. Школа и семья: конфронтация или нежный союз? / Н. Е. </w:t>
      </w:r>
      <w:proofErr w:type="spellStart"/>
      <w:r w:rsidRPr="00D71AF6">
        <w:rPr>
          <w:rFonts w:ascii="Times New Roman" w:hAnsi="Times New Roman" w:cs="Times New Roman"/>
          <w:sz w:val="24"/>
          <w:szCs w:val="24"/>
        </w:rPr>
        <w:t>Щуркова</w:t>
      </w:r>
      <w:proofErr w:type="spellEnd"/>
      <w:r w:rsidRPr="00D71AF6">
        <w:rPr>
          <w:rFonts w:ascii="Times New Roman" w:hAnsi="Times New Roman" w:cs="Times New Roman"/>
          <w:sz w:val="24"/>
          <w:szCs w:val="24"/>
        </w:rPr>
        <w:t xml:space="preserve"> // Классный руководитель. — 2004. — № 7. — С. 8</w:t>
      </w:r>
      <w:bookmarkStart w:id="0" w:name="_GoBack"/>
      <w:bookmarkEnd w:id="0"/>
      <w:r w:rsidRPr="00D71AF6">
        <w:rPr>
          <w:rFonts w:ascii="Times New Roman" w:hAnsi="Times New Roman" w:cs="Times New Roman"/>
          <w:sz w:val="24"/>
          <w:szCs w:val="24"/>
        </w:rPr>
        <w:t>—18.</w:t>
      </w:r>
    </w:p>
    <w:sectPr w:rsidR="00D71AF6" w:rsidRPr="00D71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61CEA"/>
    <w:multiLevelType w:val="hybridMultilevel"/>
    <w:tmpl w:val="BB02B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C25CB"/>
    <w:multiLevelType w:val="multilevel"/>
    <w:tmpl w:val="345AD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A7"/>
    <w:rsid w:val="001A46E2"/>
    <w:rsid w:val="00250820"/>
    <w:rsid w:val="003A1A6A"/>
    <w:rsid w:val="003D4853"/>
    <w:rsid w:val="00523DA0"/>
    <w:rsid w:val="005C1D58"/>
    <w:rsid w:val="006A0366"/>
    <w:rsid w:val="007B76C6"/>
    <w:rsid w:val="007E23CE"/>
    <w:rsid w:val="009A5532"/>
    <w:rsid w:val="00AA4437"/>
    <w:rsid w:val="00C029A7"/>
    <w:rsid w:val="00C978E9"/>
    <w:rsid w:val="00CF7A6B"/>
    <w:rsid w:val="00D71AF6"/>
    <w:rsid w:val="00DC3742"/>
    <w:rsid w:val="00DF2370"/>
    <w:rsid w:val="00F6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A1A23"/>
  <w15:chartTrackingRefBased/>
  <w15:docId w15:val="{2C5A6E8E-9156-4910-B642-788BCCF2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5C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5C1D58"/>
  </w:style>
  <w:style w:type="character" w:styleId="a4">
    <w:name w:val="Strong"/>
    <w:basedOn w:val="a0"/>
    <w:uiPriority w:val="22"/>
    <w:qFormat/>
    <w:rsid w:val="005C1D58"/>
    <w:rPr>
      <w:b/>
      <w:bCs/>
    </w:rPr>
  </w:style>
  <w:style w:type="character" w:styleId="a5">
    <w:name w:val="Emphasis"/>
    <w:basedOn w:val="a0"/>
    <w:uiPriority w:val="20"/>
    <w:qFormat/>
    <w:rsid w:val="001A46E2"/>
    <w:rPr>
      <w:i/>
      <w:iCs/>
    </w:rPr>
  </w:style>
  <w:style w:type="paragraph" w:styleId="a6">
    <w:name w:val="List Paragraph"/>
    <w:basedOn w:val="a"/>
    <w:uiPriority w:val="34"/>
    <w:qFormat/>
    <w:rsid w:val="00D71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3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17</cp:revision>
  <dcterms:created xsi:type="dcterms:W3CDTF">2026-04-27T11:51:00Z</dcterms:created>
  <dcterms:modified xsi:type="dcterms:W3CDTF">2026-05-04T11:27:00Z</dcterms:modified>
</cp:coreProperties>
</file>